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47361F">
      <w:r>
        <w:rPr>
          <w:noProof/>
        </w:rPr>
        <w:drawing>
          <wp:inline distT="0" distB="0" distL="0" distR="0">
            <wp:extent cx="6858000" cy="685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D 2016 Option 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6351" w:rsidSect="002C2BD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BDE"/>
    <w:rsid w:val="00067CE4"/>
    <w:rsid w:val="002C2BDE"/>
    <w:rsid w:val="0047361F"/>
    <w:rsid w:val="0071061A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3C4D49-2586-4906-B761-89586103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Brynne Keith-Jennings</dc:creator>
  <cp:keywords/>
  <dc:description/>
  <cp:lastModifiedBy>Brynne Keith-Jennings</cp:lastModifiedBy>
  <cp:revision>2</cp:revision>
  <dcterms:created xsi:type="dcterms:W3CDTF">2015-08-03T21:59:00Z</dcterms:created>
  <dcterms:modified xsi:type="dcterms:W3CDTF">2015-08-04T20:21:00Z</dcterms:modified>
</cp:coreProperties>
</file>